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 xml:space="preserve">630501, </w:t>
      </w:r>
      <w:proofErr w:type="spellStart"/>
      <w:r w:rsidRPr="004253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253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32D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42532D">
        <w:rPr>
          <w:rFonts w:ascii="Times New Roman" w:hAnsi="Times New Roman" w:cs="Times New Roman"/>
          <w:sz w:val="28"/>
          <w:szCs w:val="28"/>
        </w:rPr>
        <w:t>, здание 74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>Т:308-77-55, факс:348-57-87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edunor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Перспективный план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по изобразительной деятельности в детском саду «Теремок»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2018 – 2019гг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Старшая группа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Воспитатель Кобзева Ольга Георгиевна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3775"/>
        <w:gridCol w:w="3459"/>
        <w:gridCol w:w="3406"/>
        <w:gridCol w:w="2393"/>
      </w:tblGrid>
      <w:tr w:rsidR="0042532D" w:rsidRPr="0042532D" w:rsidTr="00240DC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инструменты, оборудование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2532D" w:rsidRPr="0042532D" w:rsidTr="00240DC9">
        <w:trPr>
          <w:trHeight w:val="261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неделя: 04.09.2018– 10.09.2018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растём»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Весёлое лето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(коллективный альбом)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отражения в рисунке летних впечатлений. Учить рисовать простые сюжеты, передавая движения человека. Вовлекать детей в коллективный разговор. Подводить к описанию изображений на рисунке.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Просмотр, альбомов и фотографий, беседы «Как я провел лето»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Белые листы бумаги одного размера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альбома, цветные карандаши и фломастеры.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И.А Лыкова. «Изобразительная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32D" w:rsidRPr="0042532D" w:rsidTr="00240DC9">
        <w:trPr>
          <w:trHeight w:val="32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Космея</w:t>
            </w:r>
            <w:proofErr w:type="spellEnd"/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Развивать у детей эстетическое восприятие, чувство цвета. Учить передавать характерные особенности цветов. Знакомить с акварельными красками, упражнять в способах работы с ними.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Рассматривание цветов на клумбе и в букетах. Знакомство с различными оттенками цветов во время наблюдений.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космеи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. Акварельные краски,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анки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с водой. Бумага А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– 32</w:t>
            </w:r>
          </w:p>
        </w:tc>
      </w:tr>
      <w:tr w:rsidR="0042532D" w:rsidRPr="0042532D" w:rsidTr="00240DC9">
        <w:trPr>
          <w:trHeight w:val="329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неделя: 11.09.2018 – 17.09.2018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волшебница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Осень»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Деревья в нашем парке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Учить рисовать лиственные деревья, передавая характерные особенности строения ствола и кроны (берёза, дуб, ива, осина), цвета; развивать технические навыки в рисовании карандашами, крас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ками и другими материалами. Совершен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ствовать изобразительные умения и раз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вивать способности к созданию вырази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образов, используя различные средства изображения.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«Укрась платочек ромашками»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узор в квадрате, заполняя углы и середину.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Использоать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приемы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концом кисти (точки). Развивать эстетическое восприятие, чувство симметрии, чувство композиции. Продолжать учить рисовать красками.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в парк, рассматривание деревьев. Сбор лис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тьев и плодов, составление коллекции природного материала. Рассматривание изображений деревьев. Знакомство с ре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продукциями картин И. Шишкина, В. Вас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нецова, И. Левитана, А. Васильева.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Рассматривание различных декоративных изделий. Дидактическая игра «Составь узор».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Листы бумаги белого, голубого и се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рого цветов; гуашевые краски, кисточки разных размеров, баночки с водой, ма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терчатые и бумажные салфетки, моль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берт, незавершённые рисунки, выпол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ненные воспитателем для показа техни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ки рисования (берёза, дуб, ива, осина).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Репродукция картины И. Левитана «Бе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резовая роща»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Гуашь, квадратные листы 15*15, кисти. Банка с водой, салфетка.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И.А Лыкова. «Изобразительная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Т.С Комарова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группа, </w:t>
            </w:r>
            <w:proofErr w:type="spellStart"/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–33</w:t>
            </w:r>
          </w:p>
        </w:tc>
      </w:tr>
      <w:tr w:rsidR="0042532D" w:rsidRPr="0042532D" w:rsidTr="00240DC9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неделя: 18.09.2018 – 24.09.2018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«Золотая Осень. 1 Октября – День Музыки»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с натуры. Осенние листья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«Краски осени»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 натуры, передавая форму и окраску осенних лис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тьев. Совершенствовать изобразительную технику (смешивать акварельные краски для получения сложных оттенков и пере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 осеннего колорита). Познакомить с новым способом получения изображения - наносить краску на листья, стараясь пе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редать окраску, и «печатать» ими на бума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ге.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Поощрять детей воплощать в художест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венной форме свои представления, пере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живания, чувства; вызвать желание пере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давать характерные признаки объектов и явлений природы; поддерживать творчес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кие проявления.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«Подготовка. Книжная гостиная»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понравившихся отрывков (персонажей) из прочитанных произведений </w:t>
            </w:r>
            <w:proofErr w:type="spellStart"/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Л.Толстого</w:t>
            </w:r>
            <w:proofErr w:type="spellEnd"/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их.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Поощрять детей воплощать в художест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венной форме свои представления, пере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живания, чувства; вызвать желание пере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давать характерные признаки объектов и явлений природы; поддерживать творчес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кие проявления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белые листы бу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softHyphen/>
              <w:t>маги, палитры, кисточки, баночки с водой, простые карандаши или уголь, ластики. Осенние листья, собранные детьми перед занятием или на прогулке. Репродукции картин русских пейзажистов. Посылка (коробка) с листочками.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Акварель, простой графитный карандаш, банка с водой, кисти, бумага А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 Лыкова. «Изобразительная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</w:p>
        </w:tc>
      </w:tr>
    </w:tbl>
    <w:p w:rsidR="00EE0A40" w:rsidRDefault="00EE0A40" w:rsidP="004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32D" w:rsidRDefault="0042532D" w:rsidP="004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 xml:space="preserve">630501, </w:t>
      </w:r>
      <w:proofErr w:type="spellStart"/>
      <w:r w:rsidRPr="004253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253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32D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42532D">
        <w:rPr>
          <w:rFonts w:ascii="Times New Roman" w:hAnsi="Times New Roman" w:cs="Times New Roman"/>
          <w:sz w:val="28"/>
          <w:szCs w:val="28"/>
        </w:rPr>
        <w:t>, здание 74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>Т:308-77-55, факс:348-57-87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edunor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Перспективный план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по изобразительной деятельности в детском саду «Теремок»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2018 – 2019гг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Подготовительная группа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Воспитатель Кобзева Ольга Георгиевна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4918"/>
        <w:gridCol w:w="2677"/>
        <w:gridCol w:w="3324"/>
        <w:gridCol w:w="2227"/>
      </w:tblGrid>
      <w:tr w:rsidR="0042532D" w:rsidRPr="0042532D" w:rsidTr="00240DC9">
        <w:trPr>
          <w:cantSplit/>
          <w:trHeight w:val="1134"/>
        </w:trPr>
        <w:tc>
          <w:tcPr>
            <w:tcW w:w="174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Неделя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425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343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315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инструменты. Оборудования.</w:t>
            </w:r>
          </w:p>
        </w:tc>
        <w:tc>
          <w:tcPr>
            <w:tcW w:w="2082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2532D" w:rsidRPr="0042532D" w:rsidTr="00240DC9">
        <w:trPr>
          <w:cantSplit/>
          <w:trHeight w:val="1787"/>
        </w:trPr>
        <w:tc>
          <w:tcPr>
            <w:tcW w:w="174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неделя: 04.09.2018– 10.09.2018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растём» («Я в мире человек»)</w:t>
            </w:r>
          </w:p>
        </w:tc>
        <w:tc>
          <w:tcPr>
            <w:tcW w:w="425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«Картинки на песке»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Выявить уровень развития художественных способностей к изобразительной деятельности: умение принять и самостоятельно реализовать творческую задачу (в единстве трёх компонентов творческой деятельности); владение графическими навыками, наличие творческого воображения и опыта эстетической деятельности (в единстве эмоций, действий,</w:t>
            </w:r>
            <w:proofErr w:type="gramEnd"/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оценок); готовность к переносу способов одного вида художественной деятельности (рисование на песке) в другой вид (рисование на бумаге).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Рисование палочками на песке. Игры в песочнице. Беседа о летнем отдыхе. Рассматривание коллекции рисунков, выполненных детьми в старшей группе детского сада.</w:t>
            </w:r>
          </w:p>
        </w:tc>
        <w:tc>
          <w:tcPr>
            <w:tcW w:w="315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Для рисования на бумаге - листы бумаги жёлтого, светло-оранжевого, бежевого цвета разного размера, цветные карандаши, фломастеры.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Для «песчаных» картинок – мелкие ящики (коробки из-под конфет) с чистым песком или сухой манкой (два-четыре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о возможности), листы бумаги белого цвета (1/4 машинописного листа), простые карандаши, клей и клеевые кисточки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или клеящие карандаши, газеты или клеёнка для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застилания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столов с ящиками во время работы с песком.</w:t>
            </w:r>
          </w:p>
        </w:tc>
        <w:tc>
          <w:tcPr>
            <w:tcW w:w="2082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1.стр.16(20)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32D" w:rsidRPr="0042532D" w:rsidTr="00240DC9">
        <w:trPr>
          <w:cantSplit/>
          <w:trHeight w:val="227"/>
        </w:trPr>
        <w:tc>
          <w:tcPr>
            <w:tcW w:w="174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«Улетело наше лето»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отражения в рисунке летних впечатлений. Выявить уровень способностей к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сюжетосложению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и композиции.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Беседа о летних занятиях и развлечениях. Схематическое изображение человека с помощью счётных палочек, карандашей, бумажных полосок. Рисование человечков палочками на песке или на земле, выкладывание фигурок из счётных палочек, веточек, карандашей. Подготовка альбома или газеты с семейными фотографиями о летнем отдыхе.</w:t>
            </w:r>
          </w:p>
        </w:tc>
        <w:tc>
          <w:tcPr>
            <w:tcW w:w="315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Белые листы бумаги одного размера для составления общего альбома рисунков «Улетает наше лето»; цветные карандаши и фломастеры (на выбор); простые карандаши, ластики. У воспитателя основа для будущего альбома «Улетает наше лето»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фотоаппарат, фотографии о летнем отдыхе детей (желательно, в разных местах).</w:t>
            </w:r>
          </w:p>
        </w:tc>
        <w:tc>
          <w:tcPr>
            <w:tcW w:w="2082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саду», подготовительная группа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стр.20(24)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32D" w:rsidRPr="0042532D" w:rsidTr="00240DC9">
        <w:trPr>
          <w:cantSplit/>
          <w:trHeight w:val="1800"/>
        </w:trPr>
        <w:tc>
          <w:tcPr>
            <w:tcW w:w="174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неделя: 11.09.2018 – 17.09.2018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«Здравствуй, волшебница Осень»</w:t>
            </w:r>
          </w:p>
        </w:tc>
        <w:tc>
          <w:tcPr>
            <w:tcW w:w="425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«Чудесная мозаика»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декоративными оформительскими техниками (мозаика) и вызвать интерес к рисованию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в стилистике мозаики. Учить составлять гармоничную многоцветную композицию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на основе контурного рисунка. Совершенствовать изобразительную технику. Воспитывать эстетический вкус, интерес к оформлению интерьеров.</w:t>
            </w:r>
          </w:p>
        </w:tc>
        <w:tc>
          <w:tcPr>
            <w:tcW w:w="343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репродукций картин, художественных открыток, знакомящих с техникой мозаики. Беседа о работе художников-декораторов. Игра в поездку на метро или в напольную железную дорогу (кольцевую).</w:t>
            </w:r>
          </w:p>
        </w:tc>
        <w:tc>
          <w:tcPr>
            <w:tcW w:w="315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Белые листы бумаги разного формата и размера для фона, полоски цветной бумаги и конфетти для модульной аппликации, ножницы, клеевые кисточки, клей или клеящие карандаши, гуашевые краски, фломастеры и цветные карандаши (на выбор детям), кисточки разных размеров, палитры, баночки с водой. Три-четыре композиции, выполненные воспитателем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помотивам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декоративной техники мозаики (например, цветок, дерево, рыба, птица и абстрактная беспредметная композиция).</w:t>
            </w:r>
          </w:p>
        </w:tc>
        <w:tc>
          <w:tcPr>
            <w:tcW w:w="2082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саду», подготовительная группа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стр.30</w:t>
            </w:r>
          </w:p>
        </w:tc>
      </w:tr>
      <w:tr w:rsidR="0042532D" w:rsidRPr="0042532D" w:rsidTr="00240DC9">
        <w:trPr>
          <w:cantSplit/>
          <w:trHeight w:val="213"/>
        </w:trPr>
        <w:tc>
          <w:tcPr>
            <w:tcW w:w="174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«Деревья смотрят в озеро»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 познакомить детей с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техникойрисованиядвойных</w:t>
            </w:r>
            <w:proofErr w:type="spellEnd"/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(зеркально симметричных)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 изображений </w:t>
            </w:r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(монотипии, отпечатки</w:t>
            </w:r>
            <w:r w:rsidRPr="0042532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)</w:t>
            </w: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Совершенствовать </w:t>
            </w:r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технику рисования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 акварельными красками. Расширить возможности способа </w:t>
            </w:r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рисования</w:t>
            </w:r>
            <w:r w:rsidRPr="00425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 </w:t>
            </w:r>
            <w:proofErr w:type="gramStart"/>
            <w:r w:rsidRPr="0042532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мокрому</w:t>
            </w:r>
            <w:proofErr w:type="gramEnd"/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 с получением отпечатков как выразительно-изобразительного средства в детской живописи. Учить детей составлять гармоничную цветовую композицию, передавая впечатления об осени адекватными изобразительными средствами. Воспитывать интерес к познанию природы и отображению представлений в изобразительной деятельности.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репродукции картин, художественных открыток, знакомящих с осенними пейзажами известных художников. Рассматривание фотографий, иллюстраций, на которых изображены деревья, отражающиеся в воде. Наблюдение за деревьями на прогулке. Экспериментирование с отражением в зеркале. Знакомство с зеркальной симметрией. Беседа о наблюдениях на прогулке за отражением в лужах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15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. Белые листы бумаги разного формата и размера, акварельные краски, фломастеры или цветные карандаши, кисточки разных размеров, палитры, баночки с водой; губки, ватные тампоны, зеркало, ветка лиственного </w:t>
            </w:r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дерева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Учебные пособия и литература. Плакаты </w:t>
            </w:r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«Осень»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«Времена года»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«Цветные пейзажи»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Пособие </w:t>
            </w:r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«Погружение в </w:t>
            </w:r>
            <w:r w:rsidRPr="004253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отражение</w:t>
            </w:r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253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(знакомство с симметрией)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стр.56(60)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32D" w:rsidRPr="0042532D" w:rsidTr="00240DC9">
        <w:trPr>
          <w:cantSplit/>
          <w:trHeight w:val="1760"/>
        </w:trPr>
        <w:tc>
          <w:tcPr>
            <w:tcW w:w="174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неделя: 18.09.2018 – 24.09.2018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«Золотая Осень. 1 Октября – День Музыки»</w:t>
            </w:r>
          </w:p>
        </w:tc>
        <w:tc>
          <w:tcPr>
            <w:tcW w:w="425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осень»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Учить отражать в рисунке впечатления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От золотой осени, передавать ее колорит. Закреплять умение рисовать разнообразные деревья, используя разные цвета для стволов, приемы работы кистью (всем ворсом и концом). Учить располагать изображение по всему листу; выше, ниже, правее, левее.</w:t>
            </w:r>
          </w:p>
        </w:tc>
        <w:tc>
          <w:tcPr>
            <w:tcW w:w="3439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Заранее предложить детям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затонировать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листы бумаги акварелью, уточнив желательные для каждого оттенки. Экскурсии с детьми в парк, сквер, лес. Рассматривание картины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осень,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И.Поленова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художников, иллюстраций в детских книгах.</w:t>
            </w:r>
          </w:p>
        </w:tc>
        <w:tc>
          <w:tcPr>
            <w:tcW w:w="315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, акварель, кисти, банки с водой.</w:t>
            </w:r>
          </w:p>
        </w:tc>
        <w:tc>
          <w:tcPr>
            <w:tcW w:w="2082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Т.С Комарова, «Изобразительная деятельность в детском саду». Подготовительная группа, </w:t>
            </w:r>
            <w:proofErr w:type="spellStart"/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- 38</w:t>
            </w:r>
          </w:p>
        </w:tc>
      </w:tr>
    </w:tbl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 xml:space="preserve">630501, </w:t>
      </w:r>
      <w:proofErr w:type="spellStart"/>
      <w:r w:rsidRPr="004253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253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32D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42532D">
        <w:rPr>
          <w:rFonts w:ascii="Times New Roman" w:hAnsi="Times New Roman" w:cs="Times New Roman"/>
          <w:sz w:val="28"/>
          <w:szCs w:val="28"/>
        </w:rPr>
        <w:t>, здание 74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>Т:308-77-55, факс:348-57-87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edunor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Перспективный план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по изобразительной деятельности в детском саду «Теремок»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2018 -2019гг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Младшая группа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Воспитатель Кобзева Ольга Георгиевна</w:t>
      </w: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768"/>
        <w:gridCol w:w="3446"/>
        <w:gridCol w:w="2703"/>
        <w:gridCol w:w="2393"/>
      </w:tblGrid>
      <w:tr w:rsidR="0042532D" w:rsidRPr="0042532D" w:rsidTr="0042532D">
        <w:trPr>
          <w:cantSplit/>
          <w:trHeight w:val="1134"/>
        </w:trPr>
        <w:tc>
          <w:tcPr>
            <w:tcW w:w="23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№ недели</w:t>
            </w:r>
          </w:p>
        </w:tc>
        <w:tc>
          <w:tcPr>
            <w:tcW w:w="376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3446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270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инструменты. Оборудования.</w:t>
            </w:r>
          </w:p>
        </w:tc>
        <w:tc>
          <w:tcPr>
            <w:tcW w:w="239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2532D" w:rsidRPr="0042532D" w:rsidTr="0042532D">
        <w:trPr>
          <w:cantSplit/>
          <w:trHeight w:val="1134"/>
        </w:trPr>
        <w:tc>
          <w:tcPr>
            <w:tcW w:w="23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неделя: 04.09.2018– 10.09.2018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растём»</w:t>
            </w:r>
          </w:p>
        </w:tc>
        <w:tc>
          <w:tcPr>
            <w:tcW w:w="376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«Мой дружок – веселый мяч»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Вызвать интерес к рисованию игрушек. Формировать умение изображать круглые двуцветные предметы (мяч). Учить замыкать линию в кольцо, делить круг на две части и раскрашивать, повторяя очертания нарисованной фигуры. Упражнять в технике рисования гуашевыми красками. Развивать глазомер, координацию в системе «глаз – рука».</w:t>
            </w:r>
          </w:p>
        </w:tc>
        <w:tc>
          <w:tcPr>
            <w:tcW w:w="3446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Подвижные игры и упражнения с мячами (прокатывание, бросание двумя руками снизу и от груди, передача из рук в руки). Рассматривание и обследование разных мячей для тактильного ощущения, восприятия формы и цвета. Занятие по лепке на тему «Мой весёлый, звонкий мяч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У детей: листы бумаги квадратной формы разного размера (на выбор) – 15х15, 20х20, 25х25 см; картонные круги для обследования формы; гуашевые краски  (по два цвета для каждого ребёнка); кисти, банки с водой; салфетки матерчатые для просушивания ворса. У воспитателя: чистый лист бумаги квадратной формы не менее 25х25см; пары полукругов для показа цветосочетаний (</w:t>
            </w:r>
            <w:proofErr w:type="spellStart"/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+красный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синий+жёлтый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зелёный+оранжевый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и пр.), кисть, стакан с водой, салфетка, картонный круг, двуцветные мячи.</w:t>
            </w:r>
          </w:p>
        </w:tc>
        <w:tc>
          <w:tcPr>
            <w:tcW w:w="239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стр.20</w:t>
            </w:r>
          </w:p>
        </w:tc>
      </w:tr>
      <w:tr w:rsidR="0042532D" w:rsidRPr="0042532D" w:rsidTr="0042532D">
        <w:trPr>
          <w:cantSplit/>
          <w:trHeight w:val="1134"/>
        </w:trPr>
        <w:tc>
          <w:tcPr>
            <w:tcW w:w="23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неделя: 11.09.2018 – 17.09.2018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Здравствуй, волшебница Осень»</w:t>
            </w:r>
          </w:p>
        </w:tc>
        <w:tc>
          <w:tcPr>
            <w:tcW w:w="376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«Град, град!»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тучу и град ватными палочками с изменением цвета и частоты размещения пятен (пятнышки на туче –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близка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друг к другу, град на небе – более редко, с просветами). Показать взаимосвязь между художественно-образной выразительности. Развивать чувство цвета и ритма.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6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сезонных явлениях природы и разных осадках (дождь, град, снег). Чтение сказки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Г.Цыферова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«Град»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Стр.48</w:t>
            </w:r>
          </w:p>
        </w:tc>
        <w:tc>
          <w:tcPr>
            <w:tcW w:w="270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Лист бумаги голубого цвета, ватные палочки, гуашевые краски синего и белого цвета, салфетки, стаканчики с водой.</w:t>
            </w:r>
          </w:p>
        </w:tc>
        <w:tc>
          <w:tcPr>
            <w:tcW w:w="239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стр.48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32D" w:rsidRPr="0042532D" w:rsidTr="0042532D">
        <w:trPr>
          <w:cantSplit/>
          <w:trHeight w:val="1134"/>
        </w:trPr>
        <w:tc>
          <w:tcPr>
            <w:tcW w:w="23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СЕНТЯБРЬ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неделя: 18.09.2018 – 24.09.2018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«Золотая Осень. 1 Октября – День Музыки»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«Падают, падают листья»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Учить рисовать осенние листочки приемом ритмичного «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». Продолжать знакомить с теплыми цветовыми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спектора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. Создать условия для художественного экспериментирования: показать возможность получения оранжевого цвета путем смешивания желтого с красным; обратить внимание на зависимость величины нарисованных листочков  от размера  кисти. Развивать чувство цвета и ритма воспитывать интерес к  ярким, красивым явлениям природы, желание передавать  в рисунке свои впечатления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446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Наблюдение за сезонными изменениями в природе. Любование листопадом. Игры с осенними листочками. Составление букетов из осенних листочков. Дидактическая игра «С какого дерева листочек?»</w:t>
            </w:r>
          </w:p>
        </w:tc>
        <w:tc>
          <w:tcPr>
            <w:tcW w:w="270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Листы бумаги голубого  цвета, краски гуашевые желтого и красного цвета, палитра, стаканчик с водой, салфетка. Красивые листочки разного цвета и размера, собранные на прогулке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стр.42</w:t>
            </w:r>
          </w:p>
        </w:tc>
      </w:tr>
      <w:tr w:rsidR="0042532D" w:rsidRPr="0042532D" w:rsidTr="0042532D">
        <w:trPr>
          <w:cantSplit/>
          <w:trHeight w:val="1134"/>
        </w:trPr>
        <w:tc>
          <w:tcPr>
            <w:tcW w:w="23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неделя: 25.09.2018– 01.10.2018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«Сороконожка в магазине»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сложные по форме изображения на основе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волнистых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листа бумаги и задуманного образа. Развивать способность к восприятию цвета и формы как основных средств художественной выразительности.</w:t>
            </w:r>
          </w:p>
        </w:tc>
        <w:tc>
          <w:tcPr>
            <w:tcW w:w="3446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Создание пластических образов сороконожки из бумаги и пластилина. Словарная работа: уточнение смысла слов: «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длинный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– короткий»</w:t>
            </w:r>
          </w:p>
        </w:tc>
        <w:tc>
          <w:tcPr>
            <w:tcW w:w="270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Длинные лист бумаги голубого, желтого, зеленого цвета, краска гуашь, цветные карандаши или фломастеры, салфетки, стаканчики с водой.</w:t>
            </w:r>
          </w:p>
        </w:tc>
        <w:tc>
          <w:tcPr>
            <w:tcW w:w="2393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И.А. Лыкова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стр.58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 xml:space="preserve">630501, </w:t>
      </w:r>
      <w:proofErr w:type="spellStart"/>
      <w:r w:rsidRPr="0042532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253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32D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Pr="0042532D">
        <w:rPr>
          <w:rFonts w:ascii="Times New Roman" w:hAnsi="Times New Roman" w:cs="Times New Roman"/>
          <w:sz w:val="28"/>
          <w:szCs w:val="28"/>
        </w:rPr>
        <w:t>, здание 74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32D">
        <w:rPr>
          <w:rFonts w:ascii="Times New Roman" w:hAnsi="Times New Roman" w:cs="Times New Roman"/>
          <w:sz w:val="28"/>
          <w:szCs w:val="28"/>
        </w:rPr>
        <w:t>Т:308-77-55, факс:348-57-87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teremok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edunor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2532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Перспективный план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по изобразительной деятельности в детском саду «Теремок»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2018 – 2019гг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Средняя группа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2532D">
        <w:rPr>
          <w:rFonts w:ascii="Times New Roman" w:hAnsi="Times New Roman" w:cs="Times New Roman"/>
          <w:b/>
          <w:color w:val="0070C0"/>
          <w:sz w:val="36"/>
          <w:szCs w:val="36"/>
        </w:rPr>
        <w:t>Воспитатель Кобзева Ольга Георгиевна</w:t>
      </w: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4111"/>
        <w:gridCol w:w="3827"/>
        <w:gridCol w:w="2977"/>
        <w:gridCol w:w="1778"/>
      </w:tblGrid>
      <w:tr w:rsidR="0042532D" w:rsidRPr="0042532D" w:rsidTr="00240DC9">
        <w:tc>
          <w:tcPr>
            <w:tcW w:w="2165" w:type="dxa"/>
            <w:shd w:val="clear" w:color="auto" w:fill="auto"/>
          </w:tcPr>
          <w:bookmarkEnd w:id="0"/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4111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задачи</w:t>
            </w:r>
          </w:p>
        </w:tc>
        <w:tc>
          <w:tcPr>
            <w:tcW w:w="382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29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инструменты. Оборудования.</w:t>
            </w:r>
          </w:p>
        </w:tc>
        <w:tc>
          <w:tcPr>
            <w:tcW w:w="177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2532D" w:rsidRPr="0042532D" w:rsidTr="00240DC9">
        <w:tc>
          <w:tcPr>
            <w:tcW w:w="2165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1-я неделя: 04.09.2018– 10.09.2018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здоровыми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растём» («Я в мире человек»)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«Красивые цветы»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умение выбирать предмет для изображения. Учить передавать в рисунке части растения. Правильно держать кисть, хорошо промывать ее и осушать. Развивать эстетическое восприятие. Воспитывать чувство удовольствия и радости от созданного изображения.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 детьми принесенные в группу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тмечать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их красоту, свежесть, строение.</w:t>
            </w:r>
          </w:p>
        </w:tc>
        <w:tc>
          <w:tcPr>
            <w:tcW w:w="29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Гуашь разных цветов, бумага белая А</w:t>
            </w:r>
            <w:proofErr w:type="gramStart"/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, кисти. Банка с водой, салфетка на каждого ребенка.</w:t>
            </w:r>
          </w:p>
        </w:tc>
        <w:tc>
          <w:tcPr>
            <w:tcW w:w="177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деятельность, стр27</w:t>
            </w:r>
          </w:p>
        </w:tc>
      </w:tr>
      <w:tr w:rsidR="0042532D" w:rsidRPr="0042532D" w:rsidTr="00240DC9">
        <w:tc>
          <w:tcPr>
            <w:tcW w:w="2165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2-я неделя: 11.09.2018 – 17.09.2018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«Здравствуй, волшебница Осень»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Рисование по замыслу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«Нарисуй картинку про лето»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доступными средствами отражать полученные впечатления. Закреплять приемы рисования кистью. Поощрять рисование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предметов в соответствии с содержанием рисунка.</w:t>
            </w:r>
          </w:p>
        </w:tc>
        <w:tc>
          <w:tcPr>
            <w:tcW w:w="382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 с детьми о том, Что они наблюдали летом: ярко светило солнышко, летали бабочки, цвели разные цветы, Пчелки собирали нектар, Ползали разные жучки, в лесу можно было встретить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ежа и т.д. Побуждать детей рассказывать. Выслушивать все ответы детей. Чтение стихов о лете. </w:t>
            </w:r>
          </w:p>
        </w:tc>
        <w:tc>
          <w:tcPr>
            <w:tcW w:w="29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Гуашь разных цветов, бумага белая А</w:t>
            </w:r>
            <w:proofErr w:type="gramStart"/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, кисти. Банка с водой, салфетка на каждого ребенка</w:t>
            </w:r>
          </w:p>
        </w:tc>
        <w:tc>
          <w:tcPr>
            <w:tcW w:w="177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Изобразительная деятельность стр23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32D" w:rsidRPr="0042532D" w:rsidTr="00240DC9">
        <w:tc>
          <w:tcPr>
            <w:tcW w:w="2165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3-я неделя: 18.09.2018 – 24.09.2018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«Золотая Осень. 1 Октября – День Музыки»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осень»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Учить детей изображать осень.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умении изображать дерево, ствол, тонкие ветки, осеннюю листву. Закреплять технические умения рисовать красками (опускать кисть всем ворсом в баночку с краской, снимать лишнюю каплю о край баночки, хорошо промывать кисть в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аоде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, прежде чем набирать другую краску, промокать ее о салфетку и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)Воспитывать самостоятельность и творчество. Вызывать чувство радости от ярких красивых рисунков.</w:t>
            </w:r>
          </w:p>
        </w:tc>
        <w:tc>
          <w:tcPr>
            <w:tcW w:w="382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стихотворений об осени и листопаде, прогулка в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время прогулок собирать и рассматривать листья от разных деревьев, обращать внимание детей на яркую и разнообразную расцветку. Разучивание песен об осени. Рассматривание иллюстраций.</w:t>
            </w:r>
          </w:p>
        </w:tc>
        <w:tc>
          <w:tcPr>
            <w:tcW w:w="29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Гуашь разных цветов, бумага белая А</w:t>
            </w:r>
            <w:proofErr w:type="gramStart"/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proofErr w:type="gramEnd"/>
            <w:r w:rsidRPr="0042532D">
              <w:rPr>
                <w:rFonts w:ascii="Times New Roman" w:hAnsi="Times New Roman" w:cs="Times New Roman"/>
                <w:bCs/>
                <w:sz w:val="28"/>
                <w:szCs w:val="28"/>
              </w:rPr>
              <w:t>, кисти. Банка с водой, салфетка на каждого ребенка</w:t>
            </w:r>
          </w:p>
        </w:tc>
        <w:tc>
          <w:tcPr>
            <w:tcW w:w="177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Изобразительная деятельность </w:t>
            </w:r>
            <w:proofErr w:type="spellStart"/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</w:tr>
      <w:tr w:rsidR="0042532D" w:rsidRPr="0042532D" w:rsidTr="00240DC9">
        <w:tc>
          <w:tcPr>
            <w:tcW w:w="2165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t>4-я неделя: 25.09.2018– 01.10.2018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«Все профессии нужны, все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 важны»</w:t>
            </w:r>
          </w:p>
        </w:tc>
        <w:tc>
          <w:tcPr>
            <w:tcW w:w="4111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«Картинки для наших шкафчиков»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замысла в соответствии с назначением рисунка. Самостоятельное творчество – рисование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картинок и оформление их рамочками.</w:t>
            </w:r>
          </w:p>
        </w:tc>
        <w:tc>
          <w:tcPr>
            <w:tcW w:w="382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Экскурсия по детскому саду. Беседа о планировке группы и назначении отдельных поме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щений (спальня, комната для игр, при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 xml:space="preserve">ёма пищи, гигиеническая, раздевалка и 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пр.). Беседа об одежде (виды, назна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чение, хранение, уход) и шкафчиках для хранения одежды.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Бумажные квадраты разного 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цве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бумажные полоски разного цвета для обрамления 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кар</w:t>
            </w:r>
            <w:proofErr w:type="spellStart"/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гинок</w:t>
            </w:r>
            <w:proofErr w:type="spellEnd"/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детьми (ширина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42532D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1 см</w:t>
              </w:r>
            </w:smartTag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длина</w:t>
            </w: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стороне бумажного квадрата для картинки); дополнительные материалы для оформления картинок (рамки, пас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парту, картонные формы с петельками и пр., возможно, индивидуальные планше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ты для будущей коллекции детских ра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бот, которые помещаются на шкафчиках или над ними, в этом случае «картинка для шкафчика» будет первой и всегда верхней, новые работы будут склады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 xml:space="preserve">ваться под неё (по мере накопления). Три-четыре предметных картинки для показа детям (например: яблоко, 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бабоч</w:t>
            </w:r>
            <w:r w:rsidRPr="004253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ка, воздушный шар, машина); одна из картинок в двух вариантах - в рамочке и без неё. Четыре варианта рамочек (две из них одноцветные, одна разноцветная, ещё одна - двухцветная).</w:t>
            </w:r>
          </w:p>
        </w:tc>
        <w:tc>
          <w:tcPr>
            <w:tcW w:w="1778" w:type="dxa"/>
            <w:shd w:val="clear" w:color="auto" w:fill="auto"/>
          </w:tcPr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Лыкова 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в детском саду»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группа, </w:t>
            </w:r>
            <w:proofErr w:type="spellStart"/>
            <w:proofErr w:type="gramStart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2532D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42532D" w:rsidRPr="0042532D" w:rsidRDefault="0042532D" w:rsidP="004253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32D" w:rsidRPr="0042532D" w:rsidRDefault="0042532D" w:rsidP="00425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532D" w:rsidRPr="0042532D" w:rsidSect="00425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2D"/>
    <w:rsid w:val="0042532D"/>
    <w:rsid w:val="00E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@edun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mok@eduno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remok@edunor.ru" TargetMode="External"/><Relationship Id="rId5" Type="http://schemas.openxmlformats.org/officeDocument/2006/relationships/hyperlink" Target="mailto:teremok@eduno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2864</Words>
  <Characters>16331</Characters>
  <Application>Microsoft Office Word</Application>
  <DocSecurity>0</DocSecurity>
  <Lines>136</Lines>
  <Paragraphs>38</Paragraphs>
  <ScaleCrop>false</ScaleCrop>
  <Company>Home</Company>
  <LinksUpToDate>false</LinksUpToDate>
  <CharactersWithSpaces>19157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2019-06-13T07:18:00Z</dcterms:created>
  <dcterms:modified xsi:type="dcterms:W3CDTF">2019-06-13T07:25:00Z</dcterms:modified>
</cp:coreProperties>
</file>